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7E17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AF394B">
        <w:rPr>
          <w:bCs/>
          <w:color w:val="000000"/>
          <w:sz w:val="28"/>
          <w:szCs w:val="28"/>
        </w:rPr>
        <w:t>Анкета участника</w:t>
      </w:r>
    </w:p>
    <w:p w14:paraId="42E68E7B" w14:textId="77777777" w:rsidR="00AB4FEF" w:rsidRPr="00AB4FEF" w:rsidRDefault="00AB4FEF" w:rsidP="00AB4F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4FEF">
        <w:rPr>
          <w:rFonts w:ascii="Times New Roman" w:hAnsi="Times New Roman" w:cs="Times New Roman"/>
          <w:bCs/>
          <w:sz w:val="28"/>
          <w:szCs w:val="28"/>
        </w:rPr>
        <w:t xml:space="preserve">сетевой патриотической акции </w:t>
      </w:r>
    </w:p>
    <w:p w14:paraId="4A0C6C39" w14:textId="77777777" w:rsidR="00AB4FEF" w:rsidRDefault="00AB4FEF" w:rsidP="00AB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F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Дорогая сердцу книга о войне</w:t>
      </w:r>
      <w:r w:rsidRPr="00792FF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018C946D" w14:textId="77777777" w:rsidR="00AB4FEF" w:rsidRDefault="00AB4FEF" w:rsidP="00AB4F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4FEF">
        <w:rPr>
          <w:rFonts w:ascii="Times New Roman" w:hAnsi="Times New Roman" w:cs="Times New Roman"/>
          <w:bCs/>
          <w:sz w:val="28"/>
          <w:szCs w:val="28"/>
        </w:rPr>
        <w:t xml:space="preserve">посвященной 80-летию Победы в Великой Отечественной войне </w:t>
      </w:r>
    </w:p>
    <w:p w14:paraId="2A65DA50" w14:textId="59A09BF9" w:rsidR="00AB4FEF" w:rsidRPr="00AB4FEF" w:rsidRDefault="00AB4FEF" w:rsidP="00AB4F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4FEF">
        <w:rPr>
          <w:rFonts w:ascii="Times New Roman" w:hAnsi="Times New Roman" w:cs="Times New Roman"/>
          <w:bCs/>
          <w:sz w:val="28"/>
          <w:szCs w:val="28"/>
        </w:rPr>
        <w:t>1941-1945 годов</w:t>
      </w:r>
    </w:p>
    <w:p w14:paraId="343AC174" w14:textId="77777777" w:rsidR="00AF394B" w:rsidRPr="00AF394B" w:rsidRDefault="00AF394B" w:rsidP="006E6C10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49B3E1DE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1. Ф.И.О. участника Акции (полностью)</w:t>
      </w:r>
    </w:p>
    <w:p w14:paraId="14ECDE7D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2. Полное наименование учреждения (места учебы или работы участника Акции, для работающих – полное наименование должности)</w:t>
      </w:r>
    </w:p>
    <w:p w14:paraId="5E2016E8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3. Регион (область, край республика)</w:t>
      </w:r>
    </w:p>
    <w:p w14:paraId="101BB6A6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4. Населенный пункт (полное наименование)</w:t>
      </w:r>
    </w:p>
    <w:p w14:paraId="123AB528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5. Адрес электронной почты</w:t>
      </w:r>
    </w:p>
    <w:p w14:paraId="71447181" w14:textId="77777777" w:rsidR="006E6C10" w:rsidRPr="00AF394B" w:rsidRDefault="006E6C10" w:rsidP="006E6C10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394B">
        <w:rPr>
          <w:color w:val="000000"/>
          <w:sz w:val="28"/>
          <w:szCs w:val="28"/>
        </w:rPr>
        <w:t>6. Активная ссылка на публикацию</w:t>
      </w:r>
    </w:p>
    <w:p w14:paraId="00560B16" w14:textId="77777777" w:rsidR="00434A06" w:rsidRPr="00AF394B" w:rsidRDefault="00434A06" w:rsidP="006E6C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34A06" w:rsidRPr="00AF394B" w:rsidSect="000E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10"/>
    <w:rsid w:val="001E1D14"/>
    <w:rsid w:val="00434A06"/>
    <w:rsid w:val="0056685D"/>
    <w:rsid w:val="006E6C10"/>
    <w:rsid w:val="009046B2"/>
    <w:rsid w:val="00AB4FEF"/>
    <w:rsid w:val="00A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7BFD"/>
  <w15:chartTrackingRefBased/>
  <w15:docId w15:val="{3118C578-D645-4758-AFED-2B8DEAD7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1D14"/>
    <w:rPr>
      <w:i/>
      <w:iCs/>
      <w:color w:val="404040" w:themeColor="text1" w:themeTint="BF"/>
    </w:rPr>
  </w:style>
  <w:style w:type="paragraph" w:styleId="a4">
    <w:name w:val="Normal (Web)"/>
    <w:basedOn w:val="a"/>
    <w:uiPriority w:val="99"/>
    <w:unhideWhenUsed/>
    <w:rsid w:val="006E6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2025-01-31T06:49:00Z</dcterms:created>
  <dcterms:modified xsi:type="dcterms:W3CDTF">2025-04-09T09:23:00Z</dcterms:modified>
</cp:coreProperties>
</file>